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61BA" w:rsidRPr="002D4592" w:rsidRDefault="00FD749F" w:rsidP="008F0DA1">
      <w:pPr>
        <w:snapToGrid w:val="0"/>
        <w:spacing w:afterLines="50" w:after="156" w:line="500" w:lineRule="exact"/>
        <w:jc w:val="center"/>
        <w:rPr>
          <w:rFonts w:ascii="黑体" w:eastAsia="黑体" w:hAnsi="黑体"/>
          <w:sz w:val="36"/>
          <w:szCs w:val="32"/>
        </w:rPr>
      </w:pPr>
      <w:r w:rsidRPr="002D4592">
        <w:rPr>
          <w:rFonts w:ascii="黑体" w:eastAsia="黑体" w:hAnsi="黑体" w:hint="eastAsia"/>
          <w:sz w:val="36"/>
          <w:szCs w:val="32"/>
        </w:rPr>
        <w:t>外协项目技术选商</w:t>
      </w:r>
      <w:r w:rsidR="002D4592">
        <w:rPr>
          <w:rFonts w:ascii="黑体" w:eastAsia="黑体" w:hAnsi="黑体" w:hint="eastAsia"/>
          <w:sz w:val="36"/>
          <w:szCs w:val="32"/>
        </w:rPr>
        <w:t>专家</w:t>
      </w:r>
      <w:r w:rsidR="00FA61BA" w:rsidRPr="002D4592">
        <w:rPr>
          <w:rFonts w:ascii="黑体" w:eastAsia="黑体" w:hAnsi="黑体" w:hint="eastAsia"/>
          <w:sz w:val="36"/>
          <w:szCs w:val="32"/>
        </w:rPr>
        <w:t>评价表</w:t>
      </w:r>
    </w:p>
    <w:tbl>
      <w:tblPr>
        <w:tblW w:w="10055" w:type="dxa"/>
        <w:jc w:val="center"/>
        <w:tblLook w:val="04A0" w:firstRow="1" w:lastRow="0" w:firstColumn="1" w:lastColumn="0" w:noHBand="0" w:noVBand="1"/>
      </w:tblPr>
      <w:tblGrid>
        <w:gridCol w:w="740"/>
        <w:gridCol w:w="1944"/>
        <w:gridCol w:w="5103"/>
        <w:gridCol w:w="1134"/>
        <w:gridCol w:w="1134"/>
      </w:tblGrid>
      <w:tr w:rsidR="00301604" w:rsidRPr="00FA61BA" w:rsidTr="0069248D">
        <w:trPr>
          <w:trHeight w:val="457"/>
          <w:jc w:val="center"/>
        </w:trPr>
        <w:tc>
          <w:tcPr>
            <w:tcW w:w="7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604" w:rsidRPr="0089464C" w:rsidRDefault="00301604" w:rsidP="00301604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89464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94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604" w:rsidRPr="0089464C" w:rsidRDefault="00301604" w:rsidP="00301604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89464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考核项目</w:t>
            </w:r>
          </w:p>
        </w:tc>
        <w:tc>
          <w:tcPr>
            <w:tcW w:w="510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604" w:rsidRPr="0089464C" w:rsidRDefault="00301604" w:rsidP="00301604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89464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评价指标描述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65D" w:rsidRDefault="00301604" w:rsidP="00301604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89464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评分</w:t>
            </w:r>
          </w:p>
          <w:p w:rsidR="00301604" w:rsidRPr="0089464C" w:rsidRDefault="00301604" w:rsidP="00301604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bookmarkStart w:id="0" w:name="_GoBack"/>
            <w:bookmarkEnd w:id="0"/>
            <w:r w:rsidRPr="0089464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范围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1604" w:rsidRPr="0089464C" w:rsidRDefault="00301604" w:rsidP="00301604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89464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得分</w:t>
            </w:r>
          </w:p>
        </w:tc>
      </w:tr>
      <w:tr w:rsidR="00301604" w:rsidRPr="00FA61BA" w:rsidTr="0069248D">
        <w:trPr>
          <w:trHeight w:val="384"/>
          <w:jc w:val="center"/>
        </w:trPr>
        <w:tc>
          <w:tcPr>
            <w:tcW w:w="74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一</w:t>
            </w:r>
          </w:p>
        </w:tc>
        <w:tc>
          <w:tcPr>
            <w:tcW w:w="19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技术调研</w:t>
            </w: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及关键技术问题分析</w:t>
            </w:r>
          </w:p>
          <w:p w:rsidR="001D5F7D" w:rsidRPr="00FA61BA" w:rsidRDefault="001D5F7D" w:rsidP="001D5F7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（1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0</w:t>
            </w:r>
            <w:r w:rsidR="002D459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分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）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1.技术现状及发展趋势把握准确，关键核心技术难题分析清晰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9-10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01604" w:rsidRPr="00FA61BA" w:rsidTr="0069248D">
        <w:trPr>
          <w:trHeight w:val="384"/>
          <w:jc w:val="center"/>
        </w:trPr>
        <w:tc>
          <w:tcPr>
            <w:tcW w:w="74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2.技术现状及发展趋势把握较为准确，关键核心技术问题分析较为清晰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6-8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01604" w:rsidRPr="00FA61BA" w:rsidTr="0069248D">
        <w:trPr>
          <w:trHeight w:val="384"/>
          <w:jc w:val="center"/>
        </w:trPr>
        <w:tc>
          <w:tcPr>
            <w:tcW w:w="74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3.技术现状及发展趋势把握基本准确，关键核心技术问题分析不够清晰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0-5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01604" w:rsidRPr="00FA61BA" w:rsidTr="0069248D">
        <w:trPr>
          <w:trHeight w:val="384"/>
          <w:jc w:val="center"/>
        </w:trPr>
        <w:tc>
          <w:tcPr>
            <w:tcW w:w="74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二</w:t>
            </w:r>
          </w:p>
        </w:tc>
        <w:tc>
          <w:tcPr>
            <w:tcW w:w="19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4592" w:rsidRDefault="00301604" w:rsidP="001D5F7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主要研究内容及技术路线</w:t>
            </w:r>
          </w:p>
          <w:p w:rsidR="00301604" w:rsidRPr="00FA61BA" w:rsidRDefault="001D5F7D" w:rsidP="001D5F7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（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25</w:t>
            </w:r>
            <w:r w:rsidR="002D459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分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）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0638E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1.研究内容重点突出，技术路线明确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可行</w:t>
            </w: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20</w:t>
            </w: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-2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01604" w:rsidRPr="00FA61BA" w:rsidTr="0069248D">
        <w:trPr>
          <w:trHeight w:val="384"/>
          <w:jc w:val="center"/>
        </w:trPr>
        <w:tc>
          <w:tcPr>
            <w:tcW w:w="74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B548C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2.研究内容重点较突出，技术路线基本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可行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5</w:t>
            </w: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-1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01604" w:rsidRPr="00FA61BA" w:rsidTr="0069248D">
        <w:trPr>
          <w:trHeight w:val="384"/>
          <w:jc w:val="center"/>
        </w:trPr>
        <w:tc>
          <w:tcPr>
            <w:tcW w:w="74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0638E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3.研究内容重点不够突出，技术路线不够明确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0-1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01604" w:rsidRPr="00FA61BA" w:rsidTr="0069248D">
        <w:trPr>
          <w:trHeight w:val="384"/>
          <w:jc w:val="center"/>
        </w:trPr>
        <w:tc>
          <w:tcPr>
            <w:tcW w:w="74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三</w:t>
            </w:r>
          </w:p>
        </w:tc>
        <w:tc>
          <w:tcPr>
            <w:tcW w:w="19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研究目标、预期成果及考核指标</w:t>
            </w:r>
            <w:r w:rsidR="001D5F7D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（1</w:t>
            </w:r>
            <w:r w:rsidR="001D5F7D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0</w:t>
            </w:r>
            <w:r w:rsidR="002D459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分</w:t>
            </w:r>
            <w:r w:rsidR="001D5F7D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）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1.目标明确，成果原创性强、引领作用显著，指标先进、</w:t>
            </w:r>
            <w:r w:rsidR="000638E7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有挑战性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9-10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01604" w:rsidRPr="00FA61BA" w:rsidTr="0069248D">
        <w:trPr>
          <w:trHeight w:val="384"/>
          <w:jc w:val="center"/>
        </w:trPr>
        <w:tc>
          <w:tcPr>
            <w:tcW w:w="74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2.目标较明确，成果原创性较强、引领作用较显著，指标较先进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6-8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01604" w:rsidRPr="00FA61BA" w:rsidTr="0069248D">
        <w:trPr>
          <w:trHeight w:val="384"/>
          <w:jc w:val="center"/>
        </w:trPr>
        <w:tc>
          <w:tcPr>
            <w:tcW w:w="74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3.目标不够明确，成果原创性不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够</w:t>
            </w: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强、引领作用不够显著，指标不够先进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0-5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01604" w:rsidRPr="00FA61BA" w:rsidTr="0069248D">
        <w:trPr>
          <w:trHeight w:val="384"/>
          <w:jc w:val="center"/>
        </w:trPr>
        <w:tc>
          <w:tcPr>
            <w:tcW w:w="74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四</w:t>
            </w:r>
          </w:p>
        </w:tc>
        <w:tc>
          <w:tcPr>
            <w:tcW w:w="19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进度安排及组织保障</w:t>
            </w:r>
            <w:r w:rsidR="001D5F7D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（1</w:t>
            </w:r>
            <w:r w:rsidR="001D5F7D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0</w:t>
            </w:r>
            <w:r w:rsidR="002D459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分</w:t>
            </w:r>
            <w:r w:rsidR="001D5F7D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）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2D4592">
            <w:pPr>
              <w:widowControl/>
              <w:ind w:rightChars="17" w:right="36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1.进度安排合理可行，责任分工落实，组织保障措施到位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9-10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01604" w:rsidRPr="00FA61BA" w:rsidTr="0069248D">
        <w:trPr>
          <w:trHeight w:val="384"/>
          <w:jc w:val="center"/>
        </w:trPr>
        <w:tc>
          <w:tcPr>
            <w:tcW w:w="74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0638E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2.进度安排基本合理，责任分工基本落实，组织保障措施基本可行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6-8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01604" w:rsidRPr="00FA61BA" w:rsidTr="0069248D">
        <w:trPr>
          <w:trHeight w:val="384"/>
          <w:jc w:val="center"/>
        </w:trPr>
        <w:tc>
          <w:tcPr>
            <w:tcW w:w="74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0638E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3.进度安排与阶段任务划分不够清晰，责任分工和组织保障措施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一般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0-5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01604" w:rsidRPr="00FA61BA" w:rsidTr="0069248D">
        <w:trPr>
          <w:trHeight w:val="384"/>
          <w:jc w:val="center"/>
        </w:trPr>
        <w:tc>
          <w:tcPr>
            <w:tcW w:w="74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五</w:t>
            </w:r>
          </w:p>
        </w:tc>
        <w:tc>
          <w:tcPr>
            <w:tcW w:w="19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4592" w:rsidRDefault="00301604" w:rsidP="001D5F7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现有技术储备及应用效果</w:t>
            </w:r>
          </w:p>
          <w:p w:rsidR="00301604" w:rsidRPr="00FA61BA" w:rsidRDefault="001D5F7D" w:rsidP="001D5F7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（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40</w:t>
            </w:r>
            <w:r w:rsidR="002D459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分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）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69248D">
            <w:pPr>
              <w:widowControl/>
              <w:ind w:rightChars="-50" w:right="-105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1.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有很好的技术储备，应用或测试效果非常好，非常符合预期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B548C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3</w:t>
            </w:r>
            <w:r w:rsidR="00B548C3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6</w:t>
            </w: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40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01604" w:rsidRPr="00FA61BA" w:rsidTr="0069248D">
        <w:trPr>
          <w:trHeight w:val="384"/>
          <w:jc w:val="center"/>
        </w:trPr>
        <w:tc>
          <w:tcPr>
            <w:tcW w:w="74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2.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有较好的技术储备，应用或测试效果较好，符合预期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B548C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28</w:t>
            </w: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3</w:t>
            </w:r>
            <w:r w:rsidR="00B548C3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01604" w:rsidRPr="00FA61BA" w:rsidTr="0069248D">
        <w:trPr>
          <w:trHeight w:val="384"/>
          <w:jc w:val="center"/>
        </w:trPr>
        <w:tc>
          <w:tcPr>
            <w:tcW w:w="74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3.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有一定的技术储备，应用或测试效果一般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0-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27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01604" w:rsidRPr="00FA61BA" w:rsidTr="0069248D">
        <w:trPr>
          <w:trHeight w:val="384"/>
          <w:jc w:val="center"/>
        </w:trPr>
        <w:tc>
          <w:tcPr>
            <w:tcW w:w="74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六</w:t>
            </w:r>
          </w:p>
        </w:tc>
        <w:tc>
          <w:tcPr>
            <w:tcW w:w="19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7CAA" w:rsidRDefault="007A7CAA" w:rsidP="001D5F7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汇报答辩</w:t>
            </w:r>
            <w:r w:rsidR="00301604"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情况</w:t>
            </w:r>
          </w:p>
          <w:p w:rsidR="00301604" w:rsidRPr="00FA61BA" w:rsidRDefault="001D5F7D" w:rsidP="001D5F7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（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5</w:t>
            </w:r>
            <w:r w:rsidR="002D459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分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）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2D459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1.</w:t>
            </w:r>
            <w:r w:rsidR="007A7CA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表达</w:t>
            </w: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规范，论述</w:t>
            </w:r>
            <w:r w:rsidR="002D459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答辩</w:t>
            </w: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清晰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4-5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01604" w:rsidRPr="00FA61BA" w:rsidTr="0069248D">
        <w:trPr>
          <w:trHeight w:val="384"/>
          <w:jc w:val="center"/>
        </w:trPr>
        <w:tc>
          <w:tcPr>
            <w:tcW w:w="74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2D459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2.</w:t>
            </w:r>
            <w:r w:rsidR="007A7CA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表达</w:t>
            </w: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较为规范，论述</w:t>
            </w:r>
            <w:r w:rsidR="002D459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答辩</w:t>
            </w: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较为清晰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2-3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01604" w:rsidRPr="00FA61BA" w:rsidTr="0069248D">
        <w:trPr>
          <w:trHeight w:val="384"/>
          <w:jc w:val="center"/>
        </w:trPr>
        <w:tc>
          <w:tcPr>
            <w:tcW w:w="74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604" w:rsidRPr="00FA61BA" w:rsidRDefault="00301604" w:rsidP="002D459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3.</w:t>
            </w:r>
            <w:r w:rsidR="007A7CA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表达</w:t>
            </w: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不够规范，论述</w:t>
            </w:r>
            <w:r w:rsidR="002D459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答辩</w:t>
            </w: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不够清晰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0-1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01604" w:rsidRPr="00FA61BA" w:rsidRDefault="00301604" w:rsidP="00301604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01604" w:rsidRPr="00FA61BA" w:rsidTr="0069248D">
        <w:trPr>
          <w:trHeight w:val="631"/>
          <w:jc w:val="center"/>
        </w:trPr>
        <w:tc>
          <w:tcPr>
            <w:tcW w:w="8921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FA61B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综合得分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01604" w:rsidRPr="00FA61BA" w:rsidRDefault="00301604" w:rsidP="003016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</w:tbl>
    <w:p w:rsidR="00FA61BA" w:rsidRPr="001D5F7D" w:rsidRDefault="00FA61BA" w:rsidP="002D4592">
      <w:pPr>
        <w:snapToGrid w:val="0"/>
        <w:spacing w:afterLines="50" w:after="156"/>
        <w:ind w:firstLineChars="200" w:firstLine="480"/>
        <w:rPr>
          <w:rFonts w:ascii="宋体" w:eastAsia="宋体" w:hAnsi="宋体" w:cs="宋体"/>
          <w:color w:val="FF0000"/>
          <w:kern w:val="0"/>
          <w:sz w:val="24"/>
          <w:szCs w:val="28"/>
        </w:rPr>
      </w:pPr>
      <w:r w:rsidRPr="001D5F7D">
        <w:rPr>
          <w:rFonts w:ascii="宋体" w:eastAsia="宋体" w:hAnsi="宋体" w:cs="宋体" w:hint="eastAsia"/>
          <w:color w:val="FF0000"/>
          <w:kern w:val="0"/>
          <w:sz w:val="24"/>
          <w:szCs w:val="28"/>
        </w:rPr>
        <w:t>备注：综合得分</w:t>
      </w:r>
      <w:r w:rsidR="00FD749F" w:rsidRPr="001D5F7D">
        <w:rPr>
          <w:rFonts w:ascii="宋体" w:eastAsia="宋体" w:hAnsi="宋体" w:cs="宋体" w:hint="eastAsia"/>
          <w:color w:val="FF0000"/>
          <w:kern w:val="0"/>
          <w:sz w:val="24"/>
          <w:szCs w:val="28"/>
        </w:rPr>
        <w:t>低于</w:t>
      </w:r>
      <w:r w:rsidRPr="001D5F7D">
        <w:rPr>
          <w:rFonts w:ascii="宋体" w:eastAsia="宋体" w:hAnsi="宋体" w:cs="宋体"/>
          <w:color w:val="FF0000"/>
          <w:kern w:val="0"/>
          <w:sz w:val="24"/>
          <w:szCs w:val="28"/>
        </w:rPr>
        <w:t>90</w:t>
      </w:r>
      <w:r w:rsidRPr="001D5F7D">
        <w:rPr>
          <w:rFonts w:ascii="宋体" w:eastAsia="宋体" w:hAnsi="宋体" w:cs="宋体" w:hint="eastAsia"/>
          <w:color w:val="FF0000"/>
          <w:kern w:val="0"/>
          <w:sz w:val="24"/>
          <w:szCs w:val="28"/>
        </w:rPr>
        <w:t>分</w:t>
      </w:r>
      <w:r w:rsidR="001D5F7D" w:rsidRPr="001D5F7D">
        <w:rPr>
          <w:rFonts w:ascii="宋体" w:eastAsia="宋体" w:hAnsi="宋体" w:cs="宋体" w:hint="eastAsia"/>
          <w:color w:val="FF0000"/>
          <w:kern w:val="0"/>
          <w:sz w:val="24"/>
          <w:szCs w:val="28"/>
        </w:rPr>
        <w:t>技术评审</w:t>
      </w:r>
      <w:r w:rsidRPr="001D5F7D">
        <w:rPr>
          <w:rFonts w:ascii="宋体" w:eastAsia="宋体" w:hAnsi="宋体" w:cs="宋体" w:hint="eastAsia"/>
          <w:color w:val="FF0000"/>
          <w:kern w:val="0"/>
          <w:sz w:val="24"/>
          <w:szCs w:val="28"/>
        </w:rPr>
        <w:t>不予通过</w:t>
      </w:r>
      <w:r w:rsidR="008F0DA1" w:rsidRPr="001D5F7D">
        <w:rPr>
          <w:rFonts w:ascii="宋体" w:eastAsia="宋体" w:hAnsi="宋体" w:cs="宋体" w:hint="eastAsia"/>
          <w:color w:val="FF0000"/>
          <w:kern w:val="0"/>
          <w:sz w:val="24"/>
          <w:szCs w:val="28"/>
        </w:rPr>
        <w:t>。</w:t>
      </w:r>
    </w:p>
    <w:p w:rsidR="00FA61BA" w:rsidRPr="0089464C" w:rsidRDefault="00FA61BA" w:rsidP="002D4592">
      <w:pPr>
        <w:wordWrap w:val="0"/>
        <w:snapToGrid w:val="0"/>
        <w:spacing w:line="600" w:lineRule="exact"/>
        <w:ind w:right="560" w:firstLineChars="1700" w:firstLine="4760"/>
        <w:rPr>
          <w:rFonts w:ascii="宋体" w:eastAsia="宋体" w:hAnsi="宋体" w:cs="宋体"/>
          <w:color w:val="000000"/>
          <w:kern w:val="0"/>
          <w:sz w:val="28"/>
          <w:szCs w:val="28"/>
        </w:rPr>
      </w:pPr>
      <w:r w:rsidRPr="0089464C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专家（签名）：</w:t>
      </w:r>
    </w:p>
    <w:p w:rsidR="00FA61BA" w:rsidRPr="00FA61BA" w:rsidRDefault="00FA61BA" w:rsidP="002D4592">
      <w:pPr>
        <w:wordWrap w:val="0"/>
        <w:snapToGrid w:val="0"/>
        <w:spacing w:line="600" w:lineRule="exact"/>
        <w:ind w:right="560" w:firstLineChars="2000" w:firstLine="5600"/>
      </w:pPr>
      <w:r w:rsidRPr="0089464C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年</w:t>
      </w:r>
      <w:r w:rsidR="008F0DA1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 xml:space="preserve">    </w:t>
      </w:r>
      <w:r w:rsidRPr="0089464C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月</w:t>
      </w:r>
      <w:r w:rsidR="008F0DA1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 xml:space="preserve">    </w:t>
      </w:r>
      <w:r w:rsidRPr="0089464C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 xml:space="preserve">日 </w:t>
      </w:r>
    </w:p>
    <w:sectPr w:rsidR="00FA61BA" w:rsidRPr="00FA61BA" w:rsidSect="002D4592">
      <w:pgSz w:w="11906" w:h="16838" w:code="9"/>
      <w:pgMar w:top="1077" w:right="851" w:bottom="1021" w:left="56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108E" w:rsidRDefault="0044108E" w:rsidP="006B0B83">
      <w:r>
        <w:separator/>
      </w:r>
    </w:p>
  </w:endnote>
  <w:endnote w:type="continuationSeparator" w:id="0">
    <w:p w:rsidR="0044108E" w:rsidRDefault="0044108E" w:rsidP="006B0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108E" w:rsidRDefault="0044108E" w:rsidP="006B0B83">
      <w:r>
        <w:separator/>
      </w:r>
    </w:p>
  </w:footnote>
  <w:footnote w:type="continuationSeparator" w:id="0">
    <w:p w:rsidR="0044108E" w:rsidRDefault="0044108E" w:rsidP="006B0B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1BA"/>
    <w:rsid w:val="000638E7"/>
    <w:rsid w:val="00187CB7"/>
    <w:rsid w:val="001D5F7D"/>
    <w:rsid w:val="002D4592"/>
    <w:rsid w:val="002F1237"/>
    <w:rsid w:val="002F2538"/>
    <w:rsid w:val="00301604"/>
    <w:rsid w:val="00366F16"/>
    <w:rsid w:val="0044108E"/>
    <w:rsid w:val="005A6294"/>
    <w:rsid w:val="0069248D"/>
    <w:rsid w:val="006B0B83"/>
    <w:rsid w:val="007A7CAA"/>
    <w:rsid w:val="0089464C"/>
    <w:rsid w:val="008B0C0A"/>
    <w:rsid w:val="008E7B6F"/>
    <w:rsid w:val="008F0DA1"/>
    <w:rsid w:val="00AF0600"/>
    <w:rsid w:val="00B548C3"/>
    <w:rsid w:val="00B84C7D"/>
    <w:rsid w:val="00B9744B"/>
    <w:rsid w:val="00C23316"/>
    <w:rsid w:val="00C27374"/>
    <w:rsid w:val="00CB6047"/>
    <w:rsid w:val="00D556AB"/>
    <w:rsid w:val="00D85BD5"/>
    <w:rsid w:val="00E770AC"/>
    <w:rsid w:val="00E86052"/>
    <w:rsid w:val="00EC265D"/>
    <w:rsid w:val="00F24731"/>
    <w:rsid w:val="00FA61BA"/>
    <w:rsid w:val="00FB2F6E"/>
    <w:rsid w:val="00FD749F"/>
    <w:rsid w:val="00FF57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8BE0852-F023-48D0-8252-4A6B6EDF6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71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9464C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89464C"/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6B0B8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6B0B83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6B0B8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6B0B8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31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122</Words>
  <Characters>697</Characters>
  <Application>Microsoft Office Word</Application>
  <DocSecurity>0</DocSecurity>
  <Lines>5</Lines>
  <Paragraphs>1</Paragraphs>
  <ScaleCrop>false</ScaleCrop>
  <Company>神州网信技术有限公司</Company>
  <LinksUpToDate>false</LinksUpToDate>
  <CharactersWithSpaces>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fgy</dc:creator>
  <cp:lastModifiedBy>lenovo</cp:lastModifiedBy>
  <cp:revision>9</cp:revision>
  <cp:lastPrinted>2023-04-17T01:49:00Z</cp:lastPrinted>
  <dcterms:created xsi:type="dcterms:W3CDTF">2025-07-02T11:09:00Z</dcterms:created>
  <dcterms:modified xsi:type="dcterms:W3CDTF">2026-08-03T06:19:00Z</dcterms:modified>
</cp:coreProperties>
</file>